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33" w:rsidRDefault="00CA4A33" w:rsidP="00CA4A33">
      <w:pPr>
        <w:rPr>
          <w:rFonts w:ascii="Tahoma" w:hAnsi="Tahoma" w:cs="Tahoma"/>
        </w:rPr>
      </w:pPr>
      <w:r>
        <w:rPr>
          <w:noProof/>
          <w:lang w:eastAsia="cs-CZ"/>
        </w:rPr>
        <w:drawing>
          <wp:inline distT="0" distB="0" distL="0" distR="0">
            <wp:extent cx="5760720" cy="1288262"/>
            <wp:effectExtent l="0" t="0" r="0" b="7620"/>
            <wp:docPr id="1" name="Obrázek 1" descr="logolink_MSMT_VVV_hor_barv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MSMT_VVV_hor_barva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58" w:rsidRDefault="00546AB7" w:rsidP="00FD7058">
      <w:pPr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  <w:r w:rsidRPr="00546AB7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Společnou cestou ke kvalitnímu vzdělávání</w:t>
      </w:r>
    </w:p>
    <w:p w:rsidR="00FD7058" w:rsidRDefault="00FD7058" w:rsidP="00FD7058">
      <w:pPr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</w:p>
    <w:p w:rsidR="00CA4A33" w:rsidRPr="00FD7058" w:rsidRDefault="00CA4A33" w:rsidP="00FD7058">
      <w:pPr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Operační program</w:t>
      </w:r>
    </w:p>
    <w:p w:rsidR="00CA4A33" w:rsidRPr="00CA4A33" w:rsidRDefault="00CA4A33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CA4A33">
        <w:rPr>
          <w:rFonts w:ascii="Tahoma" w:eastAsia="Times New Roman" w:hAnsi="Tahoma" w:cs="Tahoma"/>
          <w:sz w:val="24"/>
          <w:szCs w:val="24"/>
          <w:lang w:eastAsia="cs-CZ"/>
        </w:rPr>
        <w:t>Výzkum, vývoj a vzděláv</w:t>
      </w:r>
      <w:bookmarkStart w:id="0" w:name="_GoBack"/>
      <w:bookmarkEnd w:id="0"/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ání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Prioritní osa</w:t>
      </w:r>
    </w:p>
    <w:p w:rsidR="00CA4A33" w:rsidRPr="00CA4A33" w:rsidRDefault="00CA4A33" w:rsidP="00CA4A33">
      <w:pPr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2.3 - </w:t>
      </w: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Rovný přístup ke kvalitnímu předškolnímu, primárnímu a sekundárnímu vzdělávání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Specifick</w:t>
      </w:r>
      <w:r w:rsidR="00A6085F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ý</w:t>
      </w: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 cíl</w:t>
      </w:r>
    </w:p>
    <w:p w:rsidR="00546AB7" w:rsidRPr="00815F8A" w:rsidRDefault="00546AB7" w:rsidP="00815F8A">
      <w:pPr>
        <w:pStyle w:val="Zkladntextodsazen2"/>
        <w:tabs>
          <w:tab w:val="left" w:pos="1843"/>
        </w:tabs>
        <w:spacing w:line="360" w:lineRule="auto"/>
        <w:ind w:left="1134" w:hanging="1131"/>
        <w:rPr>
          <w:rFonts w:ascii="Tahoma" w:hAnsi="Tahoma" w:cs="Tahoma"/>
          <w:b w:val="0"/>
          <w:bCs w:val="0"/>
        </w:rPr>
      </w:pPr>
      <w:r w:rsidRPr="00546AB7">
        <w:rPr>
          <w:rFonts w:ascii="Tahoma" w:hAnsi="Tahoma" w:cs="Tahoma"/>
          <w:b w:val="0"/>
          <w:color w:val="000000"/>
          <w:shd w:val="clear" w:color="auto" w:fill="FFFFFF"/>
        </w:rPr>
        <w:t>02.3.61.1</w:t>
      </w:r>
      <w:r w:rsidRPr="00546AB7">
        <w:rPr>
          <w:rFonts w:ascii="Tahoma" w:hAnsi="Tahoma" w:cs="Tahoma"/>
          <w:b w:val="0"/>
          <w:bCs w:val="0"/>
        </w:rPr>
        <w:t xml:space="preserve"> Sociální integrace dětí a žáků včet</w:t>
      </w:r>
      <w:r>
        <w:rPr>
          <w:rFonts w:ascii="Tahoma" w:hAnsi="Tahoma" w:cs="Tahoma"/>
          <w:b w:val="0"/>
          <w:bCs w:val="0"/>
        </w:rPr>
        <w:t xml:space="preserve">ně začleňování romských dětí do </w:t>
      </w:r>
      <w:r w:rsidRPr="00546AB7">
        <w:rPr>
          <w:rFonts w:ascii="Tahoma" w:hAnsi="Tahoma" w:cs="Tahoma"/>
          <w:b w:val="0"/>
          <w:bCs w:val="0"/>
        </w:rPr>
        <w:t>vzdělávání</w:t>
      </w:r>
    </w:p>
    <w:p w:rsidR="00546AB7" w:rsidRPr="00546AB7" w:rsidRDefault="00546AB7" w:rsidP="00546AB7">
      <w:pPr>
        <w:pStyle w:val="Zkladntextodsazen2"/>
        <w:tabs>
          <w:tab w:val="left" w:pos="1843"/>
        </w:tabs>
        <w:spacing w:line="360" w:lineRule="auto"/>
        <w:ind w:left="1134" w:hanging="1134"/>
        <w:rPr>
          <w:rFonts w:ascii="Tahoma" w:hAnsi="Tahoma" w:cs="Tahoma"/>
          <w:b w:val="0"/>
          <w:bCs w:val="0"/>
        </w:rPr>
      </w:pPr>
      <w:r w:rsidRPr="00546AB7">
        <w:rPr>
          <w:rFonts w:ascii="Tahoma" w:hAnsi="Tahoma" w:cs="Tahoma"/>
          <w:b w:val="0"/>
          <w:color w:val="000000"/>
          <w:shd w:val="clear" w:color="auto" w:fill="FFFFFF"/>
        </w:rPr>
        <w:t xml:space="preserve">02.3.68.5 </w:t>
      </w:r>
      <w:r>
        <w:rPr>
          <w:rFonts w:ascii="Tahoma" w:hAnsi="Tahoma" w:cs="Tahoma"/>
          <w:b w:val="0"/>
          <w:color w:val="000000"/>
          <w:shd w:val="clear" w:color="auto" w:fill="FFFFFF"/>
        </w:rPr>
        <w:t>Zvý</w:t>
      </w:r>
      <w:r w:rsidRPr="00546AB7">
        <w:rPr>
          <w:rFonts w:ascii="Tahoma" w:hAnsi="Tahoma" w:cs="Tahoma"/>
          <w:b w:val="0"/>
          <w:color w:val="000000"/>
          <w:shd w:val="clear" w:color="auto" w:fill="FFFFFF"/>
        </w:rPr>
        <w:t>šení kvality vzdělávání a odborné přípravy včetně posílení jejich relevance pro trh práce</w:t>
      </w:r>
    </w:p>
    <w:p w:rsidR="00CA4A33" w:rsidRDefault="00CA4A33" w:rsidP="0020040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Registrační číslo projektu</w:t>
      </w:r>
    </w:p>
    <w:p w:rsidR="007D0BEE" w:rsidRPr="007D0BEE" w:rsidRDefault="007D0BEE" w:rsidP="0020040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proofErr w:type="gramStart"/>
      <w:r w:rsidRPr="007D0BE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CZ.02.3</w:t>
      </w:r>
      <w:proofErr w:type="gramEnd"/>
      <w:r w:rsidRPr="007D0BE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.X/0.0/0.0/20_080/0017446</w:t>
      </w:r>
    </w:p>
    <w:p w:rsidR="00CA4A33" w:rsidRPr="00CA4A33" w:rsidRDefault="009D339C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Výzva</w:t>
      </w:r>
    </w:p>
    <w:p w:rsidR="00CA4A33" w:rsidRPr="00CA4A33" w:rsidRDefault="00546AB7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02_20</w:t>
      </w:r>
      <w:r w:rsidR="009D339C">
        <w:rPr>
          <w:rFonts w:ascii="Tahoma" w:eastAsia="Times New Roman" w:hAnsi="Tahoma" w:cs="Tahoma"/>
          <w:sz w:val="24"/>
          <w:szCs w:val="24"/>
          <w:lang w:eastAsia="cs-CZ"/>
        </w:rPr>
        <w:t>_0</w:t>
      </w:r>
      <w:r>
        <w:rPr>
          <w:rFonts w:ascii="Tahoma" w:eastAsia="Times New Roman" w:hAnsi="Tahoma" w:cs="Tahoma"/>
          <w:sz w:val="24"/>
          <w:szCs w:val="24"/>
          <w:lang w:eastAsia="cs-CZ"/>
        </w:rPr>
        <w:t>80</w:t>
      </w:r>
      <w:r w:rsidR="009D339C"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>
        <w:rPr>
          <w:rFonts w:ascii="Tahoma" w:eastAsia="Times New Roman" w:hAnsi="Tahoma" w:cs="Tahoma"/>
          <w:sz w:val="24"/>
          <w:szCs w:val="24"/>
          <w:lang w:eastAsia="cs-CZ"/>
        </w:rPr>
        <w:t>Výzva č. 02_20_080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 xml:space="preserve"> pro Šablony II</w:t>
      </w:r>
      <w:r>
        <w:rPr>
          <w:rFonts w:ascii="Tahoma" w:eastAsia="Times New Roman" w:hAnsi="Tahoma" w:cs="Tahoma"/>
          <w:sz w:val="24"/>
          <w:szCs w:val="24"/>
          <w:lang w:eastAsia="cs-CZ"/>
        </w:rPr>
        <w:t>I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 xml:space="preserve"> - MRR v prioritní ose 3 OP</w:t>
      </w:r>
    </w:p>
    <w:p w:rsidR="000F786B" w:rsidRPr="001F5F63" w:rsidRDefault="00CA4A33" w:rsidP="001F5F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Aktivity projektu</w:t>
      </w:r>
    </w:p>
    <w:p w:rsidR="00777D04" w:rsidRDefault="00777D04" w:rsidP="007F2A97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3</w:t>
      </w:r>
      <w:r w:rsidR="0020040D">
        <w:rPr>
          <w:rFonts w:ascii="Tahoma" w:eastAsia="Times New Roman" w:hAnsi="Tahoma" w:cs="Tahoma"/>
          <w:sz w:val="24"/>
          <w:szCs w:val="24"/>
          <w:lang w:eastAsia="cs-CZ"/>
        </w:rPr>
        <w:t>.I/</w:t>
      </w:r>
      <w:r w:rsidR="007D0BEE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20040D">
        <w:rPr>
          <w:rFonts w:ascii="Tahoma" w:eastAsia="Times New Roman" w:hAnsi="Tahoma" w:cs="Tahoma"/>
          <w:sz w:val="24"/>
          <w:szCs w:val="24"/>
          <w:lang w:eastAsia="cs-CZ"/>
        </w:rPr>
        <w:t xml:space="preserve"> –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7D0BEE" w:rsidRPr="007D0BEE">
        <w:rPr>
          <w:rFonts w:ascii="Tahoma" w:eastAsia="Times New Roman" w:hAnsi="Tahoma" w:cs="Tahoma"/>
          <w:sz w:val="24"/>
          <w:szCs w:val="24"/>
          <w:lang w:eastAsia="cs-CZ"/>
        </w:rPr>
        <w:t>Školní asistent - personální podpora MŠ</w:t>
      </w:r>
    </w:p>
    <w:p w:rsidR="00777D04" w:rsidRDefault="00777D04" w:rsidP="00A6085F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3.I/9 - </w:t>
      </w:r>
      <w:r w:rsidRPr="00777D04">
        <w:rPr>
          <w:rFonts w:ascii="Tahoma" w:eastAsia="Times New Roman" w:hAnsi="Tahoma" w:cs="Tahoma"/>
          <w:sz w:val="24"/>
          <w:szCs w:val="24"/>
          <w:lang w:eastAsia="cs-CZ"/>
        </w:rPr>
        <w:t>Projektový den ve výuce (povinná aktivita)</w:t>
      </w:r>
    </w:p>
    <w:p w:rsidR="00116968" w:rsidRDefault="0011696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15F8A" w:rsidRPr="0020040D" w:rsidRDefault="00815F8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lastRenderedPageBreak/>
        <w:t>Financování projektu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0"/>
        <w:gridCol w:w="1980"/>
      </w:tblGrid>
      <w:tr w:rsidR="00CA4A33" w:rsidRPr="00CA4A33" w:rsidTr="00CA4A33">
        <w:trPr>
          <w:trHeight w:val="24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Zdroj financování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výše podílu v Kč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Celkové výdaje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7D0BEE" w:rsidRDefault="007D0BEE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D0BE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413 661,00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7D0BEE" w:rsidRDefault="007D0BEE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D0BE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351 611,84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7D0BEE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D0BEE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85 %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Státní rozpočet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7D0BEE" w:rsidRDefault="007D0BEE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D0BE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62 049,16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SR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683CDC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</w:t>
            </w:r>
            <w:r w:rsidR="001F5F6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="00CA4A33"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%</w:t>
            </w:r>
          </w:p>
        </w:tc>
      </w:tr>
    </w:tbl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Doba realizace </w:t>
      </w:r>
    </w:p>
    <w:p w:rsidR="00CA4A33" w:rsidRPr="00CA4A33" w:rsidRDefault="00FD7058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9/2020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 xml:space="preserve"> – </w:t>
      </w:r>
      <w:r>
        <w:rPr>
          <w:rFonts w:ascii="Tahoma" w:eastAsia="Times New Roman" w:hAnsi="Tahoma" w:cs="Tahoma"/>
          <w:sz w:val="24"/>
          <w:szCs w:val="24"/>
          <w:lang w:eastAsia="cs-CZ"/>
        </w:rPr>
        <w:t>8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>/20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2</w:t>
      </w:r>
      <w:r w:rsidR="007D0BEE">
        <w:rPr>
          <w:rFonts w:ascii="Tahoma" w:eastAsia="Times New Roman" w:hAnsi="Tahoma" w:cs="Tahoma"/>
          <w:sz w:val="24"/>
          <w:szCs w:val="24"/>
          <w:lang w:eastAsia="cs-CZ"/>
        </w:rPr>
        <w:t>2</w:t>
      </w:r>
    </w:p>
    <w:sectPr w:rsidR="00CA4A33" w:rsidRPr="00CA4A33" w:rsidSect="0060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16E"/>
    <w:multiLevelType w:val="multilevel"/>
    <w:tmpl w:val="7DD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93BA8"/>
    <w:multiLevelType w:val="multilevel"/>
    <w:tmpl w:val="AD7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6492D"/>
    <w:multiLevelType w:val="multilevel"/>
    <w:tmpl w:val="FF6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61E22"/>
    <w:multiLevelType w:val="multilevel"/>
    <w:tmpl w:val="8F5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A33"/>
    <w:rsid w:val="0001520C"/>
    <w:rsid w:val="00066FDD"/>
    <w:rsid w:val="000F786B"/>
    <w:rsid w:val="00116968"/>
    <w:rsid w:val="001F5F63"/>
    <w:rsid w:val="0020040D"/>
    <w:rsid w:val="00404901"/>
    <w:rsid w:val="00546AB7"/>
    <w:rsid w:val="006011E0"/>
    <w:rsid w:val="006070FF"/>
    <w:rsid w:val="00683CDC"/>
    <w:rsid w:val="006B3E55"/>
    <w:rsid w:val="0072447F"/>
    <w:rsid w:val="00761F6B"/>
    <w:rsid w:val="00777D04"/>
    <w:rsid w:val="007D0BEE"/>
    <w:rsid w:val="007D4933"/>
    <w:rsid w:val="007F2A97"/>
    <w:rsid w:val="00815F8A"/>
    <w:rsid w:val="008B463B"/>
    <w:rsid w:val="009D339C"/>
    <w:rsid w:val="00A20059"/>
    <w:rsid w:val="00A6085F"/>
    <w:rsid w:val="00B15B57"/>
    <w:rsid w:val="00B71842"/>
    <w:rsid w:val="00C179C3"/>
    <w:rsid w:val="00C92ADB"/>
    <w:rsid w:val="00CA4A33"/>
    <w:rsid w:val="00CB0522"/>
    <w:rsid w:val="00CF1664"/>
    <w:rsid w:val="00D47DAA"/>
    <w:rsid w:val="00D67BCB"/>
    <w:rsid w:val="00D713FD"/>
    <w:rsid w:val="00DD4AE6"/>
    <w:rsid w:val="00E706BD"/>
    <w:rsid w:val="00FD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0FF"/>
  </w:style>
  <w:style w:type="paragraph" w:styleId="Nadpis1">
    <w:name w:val="heading 1"/>
    <w:basedOn w:val="Normln"/>
    <w:link w:val="Nadpis1Char"/>
    <w:uiPriority w:val="9"/>
    <w:qFormat/>
    <w:rsid w:val="00CA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4A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A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4A33"/>
    <w:rPr>
      <w:color w:val="0000FF"/>
      <w:u w:val="single"/>
    </w:rPr>
  </w:style>
  <w:style w:type="character" w:customStyle="1" w:styleId="datalabel">
    <w:name w:val="datalabel"/>
    <w:basedOn w:val="Standardnpsmoodstavce"/>
    <w:rsid w:val="00CA4A33"/>
  </w:style>
  <w:style w:type="paragraph" w:styleId="Textbubliny">
    <w:name w:val="Balloon Text"/>
    <w:basedOn w:val="Normln"/>
    <w:link w:val="TextbublinyChar"/>
    <w:uiPriority w:val="99"/>
    <w:semiHidden/>
    <w:unhideWhenUsed/>
    <w:rsid w:val="00D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FD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546AB7"/>
    <w:pPr>
      <w:spacing w:after="0" w:line="240" w:lineRule="auto"/>
      <w:ind w:left="1404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46AB7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Puškáč</dc:creator>
  <cp:lastModifiedBy>derichovi</cp:lastModifiedBy>
  <cp:revision>2</cp:revision>
  <dcterms:created xsi:type="dcterms:W3CDTF">2020-11-16T20:17:00Z</dcterms:created>
  <dcterms:modified xsi:type="dcterms:W3CDTF">2020-11-16T20:17:00Z</dcterms:modified>
</cp:coreProperties>
</file>